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57" w:rsidRPr="009E2893" w:rsidRDefault="001C5157" w:rsidP="001C515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9E2893">
        <w:rPr>
          <w:rFonts w:ascii="Times New Roman" w:hAnsi="Times New Roman" w:cs="Times New Roman"/>
          <w:color w:val="000000"/>
          <w:sz w:val="20"/>
          <w:szCs w:val="20"/>
        </w:rPr>
        <w:t xml:space="preserve">Załącznik nr 3 </w:t>
      </w:r>
      <w:r w:rsidRPr="009E2893">
        <w:rPr>
          <w:rFonts w:ascii="Times New Roman" w:hAnsi="Times New Roman" w:cs="Times New Roman"/>
          <w:color w:val="000000"/>
          <w:sz w:val="20"/>
          <w:szCs w:val="20"/>
        </w:rPr>
        <w:br/>
        <w:t xml:space="preserve">do </w:t>
      </w:r>
      <w:r w:rsidRPr="009E289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Uchwały Nr</w:t>
      </w:r>
      <w:r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 XXX-337</w:t>
      </w:r>
      <w:r w:rsidRPr="009E289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/2013</w:t>
      </w:r>
    </w:p>
    <w:p w:rsidR="001C5157" w:rsidRPr="009E2893" w:rsidRDefault="001C5157" w:rsidP="001C515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9E289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Rady Powiatu Wołomińskiego</w:t>
      </w:r>
    </w:p>
    <w:p w:rsidR="001C5157" w:rsidRPr="009E2893" w:rsidRDefault="001C5157" w:rsidP="001C515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9E289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z dnia 26.06.2013r.</w:t>
      </w:r>
    </w:p>
    <w:p w:rsidR="001C5157" w:rsidRDefault="001C5157" w:rsidP="001C515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C5157" w:rsidRDefault="001C5157" w:rsidP="001C515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C5157" w:rsidRDefault="001C5157" w:rsidP="001C5157">
      <w:pPr>
        <w:ind w:firstLine="708"/>
        <w:jc w:val="both"/>
        <w:rPr>
          <w:rFonts w:ascii="Calibri" w:eastAsia="Calibri" w:hAnsi="Calibri" w:cs="Times New Roman"/>
        </w:rPr>
      </w:pPr>
    </w:p>
    <w:p w:rsidR="001C5157" w:rsidRDefault="001C5157" w:rsidP="001C515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4330">
        <w:rPr>
          <w:rFonts w:ascii="Times New Roman" w:eastAsia="Calibri" w:hAnsi="Times New Roman" w:cs="Times New Roman"/>
          <w:b/>
          <w:sz w:val="28"/>
          <w:szCs w:val="28"/>
        </w:rPr>
        <w:t xml:space="preserve">Wykaz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mienia </w:t>
      </w:r>
      <w:r w:rsidRPr="00594330">
        <w:rPr>
          <w:rFonts w:ascii="Times New Roman" w:eastAsia="Calibri" w:hAnsi="Times New Roman" w:cs="Times New Roman"/>
          <w:b/>
          <w:sz w:val="28"/>
          <w:szCs w:val="28"/>
        </w:rPr>
        <w:t>ruchom</w:t>
      </w:r>
      <w:r>
        <w:rPr>
          <w:rFonts w:ascii="Times New Roman" w:eastAsia="Calibri" w:hAnsi="Times New Roman" w:cs="Times New Roman"/>
          <w:b/>
          <w:sz w:val="28"/>
          <w:szCs w:val="28"/>
        </w:rPr>
        <w:t>ego</w:t>
      </w:r>
      <w:r w:rsidRPr="00594330">
        <w:rPr>
          <w:rFonts w:ascii="Times New Roman" w:eastAsia="Calibri" w:hAnsi="Times New Roman" w:cs="Times New Roman"/>
          <w:b/>
          <w:sz w:val="28"/>
          <w:szCs w:val="28"/>
        </w:rPr>
        <w:t xml:space="preserve"> podlegając</w:t>
      </w:r>
      <w:r>
        <w:rPr>
          <w:rFonts w:ascii="Times New Roman" w:eastAsia="Calibri" w:hAnsi="Times New Roman" w:cs="Times New Roman"/>
          <w:b/>
          <w:sz w:val="28"/>
          <w:szCs w:val="28"/>
        </w:rPr>
        <w:t>ego</w:t>
      </w:r>
      <w:r w:rsidRPr="00594330">
        <w:rPr>
          <w:rFonts w:ascii="Times New Roman" w:eastAsia="Calibri" w:hAnsi="Times New Roman" w:cs="Times New Roman"/>
          <w:b/>
          <w:sz w:val="28"/>
          <w:szCs w:val="28"/>
        </w:rPr>
        <w:t xml:space="preserve"> przekazaniu </w:t>
      </w:r>
      <w:r w:rsidRPr="00594330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3B7662">
        <w:rPr>
          <w:rFonts w:ascii="Times New Roman" w:hAnsi="Times New Roman" w:cs="Times New Roman"/>
          <w:b/>
          <w:color w:val="000000"/>
          <w:sz w:val="24"/>
          <w:szCs w:val="24"/>
        </w:rPr>
        <w:t>POWIATOWEJ  BIBLIOTECE  PUBLICZNEJ w WOŁOMINIE.</w:t>
      </w:r>
    </w:p>
    <w:p w:rsidR="001C5157" w:rsidRDefault="001C5157" w:rsidP="001C515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5157" w:rsidRDefault="001C5157" w:rsidP="001C5157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bCs/>
          <w:color w:val="020000"/>
          <w:sz w:val="24"/>
          <w:szCs w:val="28"/>
        </w:rPr>
      </w:pPr>
      <w:r w:rsidRPr="005E4E59">
        <w:rPr>
          <w:rFonts w:ascii="Times New Roman" w:eastAsia="Calibri" w:hAnsi="Times New Roman" w:cs="Times New Roman"/>
          <w:bCs/>
          <w:color w:val="020000"/>
          <w:sz w:val="24"/>
          <w:szCs w:val="28"/>
        </w:rPr>
        <w:t xml:space="preserve">Zestawienie ksiąg inwentarzowych na dzień </w:t>
      </w:r>
      <w:r>
        <w:rPr>
          <w:rFonts w:ascii="Times New Roman" w:eastAsia="Calibri" w:hAnsi="Times New Roman" w:cs="Times New Roman"/>
          <w:bCs/>
          <w:color w:val="020000"/>
          <w:sz w:val="24"/>
          <w:szCs w:val="28"/>
        </w:rPr>
        <w:t>31 grudnia2012r.</w:t>
      </w:r>
      <w:r w:rsidRPr="005E4E59">
        <w:rPr>
          <w:rFonts w:ascii="Times New Roman" w:eastAsia="Calibri" w:hAnsi="Times New Roman" w:cs="Times New Roman"/>
          <w:bCs/>
          <w:color w:val="020000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20000"/>
          <w:sz w:val="24"/>
          <w:szCs w:val="28"/>
        </w:rPr>
        <w:t>– 2 str.</w:t>
      </w:r>
    </w:p>
    <w:p w:rsidR="001C5157" w:rsidRDefault="001C5157" w:rsidP="001C5157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bCs/>
          <w:color w:val="020000"/>
          <w:sz w:val="24"/>
          <w:szCs w:val="28"/>
        </w:rPr>
      </w:pPr>
      <w:r w:rsidRPr="005E4E59">
        <w:rPr>
          <w:rFonts w:ascii="Times New Roman" w:eastAsia="Calibri" w:hAnsi="Times New Roman" w:cs="Times New Roman"/>
          <w:bCs/>
          <w:color w:val="020000"/>
          <w:sz w:val="24"/>
          <w:szCs w:val="28"/>
        </w:rPr>
        <w:t>Zestawienie ksiąg inwentarzowych na dzień 31 maja 2013r</w:t>
      </w:r>
      <w:r>
        <w:rPr>
          <w:rFonts w:ascii="Times New Roman" w:eastAsia="Calibri" w:hAnsi="Times New Roman" w:cs="Times New Roman"/>
          <w:bCs/>
          <w:color w:val="020000"/>
          <w:sz w:val="24"/>
          <w:szCs w:val="28"/>
        </w:rPr>
        <w:t>. – 1 str.</w:t>
      </w:r>
    </w:p>
    <w:p w:rsidR="001C5157" w:rsidRDefault="001C5157" w:rsidP="001C5157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bCs/>
          <w:color w:val="020000"/>
          <w:sz w:val="24"/>
          <w:szCs w:val="28"/>
        </w:rPr>
      </w:pPr>
      <w:r>
        <w:rPr>
          <w:rFonts w:ascii="Times New Roman" w:eastAsia="Calibri" w:hAnsi="Times New Roman" w:cs="Times New Roman"/>
          <w:bCs/>
          <w:color w:val="020000"/>
          <w:sz w:val="24"/>
          <w:szCs w:val="28"/>
        </w:rPr>
        <w:t>Zestawienie zbiorcze z 10.06.2013r – 1str.</w:t>
      </w:r>
    </w:p>
    <w:p w:rsidR="001C5157" w:rsidRDefault="001C5157" w:rsidP="001C5157">
      <w:pPr>
        <w:rPr>
          <w:rFonts w:ascii="Times New Roman" w:eastAsia="Calibri" w:hAnsi="Times New Roman" w:cs="Times New Roman"/>
          <w:bCs/>
          <w:color w:val="020000"/>
          <w:sz w:val="24"/>
          <w:szCs w:val="28"/>
        </w:rPr>
      </w:pPr>
    </w:p>
    <w:p w:rsidR="000D2D7E" w:rsidRDefault="001C5157">
      <w:r w:rsidRPr="001C5157">
        <w:lastRenderedPageBreak/>
        <w:drawing>
          <wp:inline distT="0" distB="0" distL="0" distR="0">
            <wp:extent cx="5760720" cy="7920989"/>
            <wp:effectExtent l="19050" t="0" r="0" b="0"/>
            <wp:docPr id="2" name="Obraz 1" descr="C:\Documents and Settings\A0806\Pulpit\BIBLIOTEKA\J.Hołubicka\zestawien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0806\Pulpit\BIBLIOTEKA\J.Hołubicka\zestawieni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157">
        <w:lastRenderedPageBreak/>
        <w:drawing>
          <wp:inline distT="0" distB="0" distL="0" distR="0">
            <wp:extent cx="5760720" cy="7920990"/>
            <wp:effectExtent l="19050" t="0" r="0" b="0"/>
            <wp:docPr id="3" name="Obraz 3" descr="C:\Documents and Settings\A0806\Pulpit\BIBLIOTEKA\J.Hołubicka\zestawien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0806\Pulpit\BIBLIOTEKA\J.Hołubicka\zestawieni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57" w:rsidRDefault="001C5157"/>
    <w:p w:rsidR="001C5157" w:rsidRDefault="001C5157">
      <w:r w:rsidRPr="001C5157">
        <w:lastRenderedPageBreak/>
        <w:drawing>
          <wp:inline distT="0" distB="0" distL="0" distR="0">
            <wp:extent cx="5760720" cy="7920990"/>
            <wp:effectExtent l="19050" t="0" r="0" b="0"/>
            <wp:docPr id="4" name="Obraz 4" descr="C:\Documents and Settings\A0806\Pulpit\BIBLIOTEKA\J.Hołubicka\zzestawien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0806\Pulpit\BIBLIOTEKA\J.Hołubicka\zzestawieni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57" w:rsidRDefault="001C5157"/>
    <w:p w:rsidR="001C5157" w:rsidRDefault="001C5157"/>
    <w:p w:rsidR="001C5157" w:rsidRDefault="001C5157"/>
    <w:tbl>
      <w:tblPr>
        <w:tblW w:w="964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95"/>
        <w:gridCol w:w="5939"/>
        <w:gridCol w:w="3211"/>
      </w:tblGrid>
      <w:tr w:rsidR="001C5157" w:rsidRPr="00814966" w:rsidTr="00FB3C17">
        <w:trPr>
          <w:tblCellSpacing w:w="0" w:type="dxa"/>
        </w:trPr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Lp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Użytkownicy biblioteki stan na XII 2012r.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Ilość osób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Zarejestrowani w bazie czytelnicy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3200 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Użytkownicy czytelni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1659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Użytkownicy Internetu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570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5429</w:t>
            </w:r>
          </w:p>
        </w:tc>
      </w:tr>
    </w:tbl>
    <w:p w:rsidR="001C5157" w:rsidRDefault="001C5157" w:rsidP="001C5157">
      <w:pPr>
        <w:rPr>
          <w:rFonts w:ascii="Times New Roman" w:eastAsia="Calibri" w:hAnsi="Times New Roman" w:cs="Times New Roman"/>
          <w:bCs/>
          <w:color w:val="020000"/>
          <w:sz w:val="24"/>
          <w:szCs w:val="28"/>
        </w:rPr>
      </w:pPr>
    </w:p>
    <w:tbl>
      <w:tblPr>
        <w:tblW w:w="964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00"/>
        <w:gridCol w:w="5925"/>
        <w:gridCol w:w="3220"/>
      </w:tblGrid>
      <w:tr w:rsidR="001C5157" w:rsidRPr="00814966" w:rsidTr="00FB3C17">
        <w:trPr>
          <w:tblCellSpacing w:w="0" w:type="dxa"/>
        </w:trPr>
        <w:tc>
          <w:tcPr>
            <w:tcW w:w="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Zbiory biblioteczne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Stan na XII 2012r.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Książki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58462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Broszury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451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Kasety VHS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145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Dokumenty dźwiękowe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3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59 059</w:t>
            </w:r>
          </w:p>
        </w:tc>
      </w:tr>
    </w:tbl>
    <w:p w:rsidR="001C5157" w:rsidRPr="00814966" w:rsidRDefault="001C5157" w:rsidP="001C515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496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Zasób czasopism: 118 tytułów, 789 roczników ( magazyn w Zespole Szkół ul. Legionów)</w:t>
      </w:r>
    </w:p>
    <w:p w:rsidR="001C5157" w:rsidRPr="00814966" w:rsidRDefault="001C5157" w:rsidP="001C515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64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844"/>
        <w:gridCol w:w="5581"/>
        <w:gridCol w:w="3220"/>
      </w:tblGrid>
      <w:tr w:rsidR="001C5157" w:rsidRPr="00814966" w:rsidTr="00FB3C17">
        <w:trPr>
          <w:tblCellSpacing w:w="0" w:type="dxa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Grupa</w:t>
            </w:r>
          </w:p>
        </w:tc>
        <w:tc>
          <w:tcPr>
            <w:tcW w:w="5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Zestawienie ksiąg inwentarzowych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Stan na XII. 2012r.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Maszyny, urządzenia i aparaty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27.439.73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Urządzenia 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11.909.18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Narzędzia, przyrządy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21.193.45</w:t>
            </w:r>
          </w:p>
        </w:tc>
      </w:tr>
      <w:tr w:rsidR="001C5157" w:rsidRPr="00814966" w:rsidTr="00FB3C17">
        <w:trPr>
          <w:tblCellSpacing w:w="0" w:type="dxa"/>
        </w:trPr>
        <w:tc>
          <w:tcPr>
            <w:tcW w:w="8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C5157" w:rsidRPr="00814966" w:rsidRDefault="001C5157" w:rsidP="00FB3C1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14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60.542.36</w:t>
            </w:r>
          </w:p>
        </w:tc>
      </w:tr>
    </w:tbl>
    <w:p w:rsidR="001C5157" w:rsidRPr="00814966" w:rsidRDefault="001C5157" w:rsidP="001C515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4966">
        <w:rPr>
          <w:rFonts w:ascii="Times New Roman" w:eastAsia="Times New Roman" w:hAnsi="Times New Roman" w:cs="Times New Roman"/>
          <w:sz w:val="24"/>
          <w:szCs w:val="24"/>
          <w:lang w:eastAsia="pl-PL"/>
        </w:rPr>
        <w:t>Ewidencja pozaksięgowa:</w:t>
      </w:r>
      <w:r w:rsidRPr="0081496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395 sztuk </w:t>
      </w:r>
      <w:r w:rsidRPr="00814966">
        <w:rPr>
          <w:rFonts w:ascii="Times New Roman" w:eastAsia="Times New Roman" w:hAnsi="Times New Roman" w:cs="Times New Roman"/>
          <w:sz w:val="24"/>
          <w:szCs w:val="24"/>
          <w:lang w:eastAsia="pl-PL"/>
        </w:rPr>
        <w:t>( sprzęty o wartości do 100 zł)</w:t>
      </w:r>
    </w:p>
    <w:p w:rsidR="001C5157" w:rsidRPr="00814966" w:rsidRDefault="001C5157" w:rsidP="001C515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49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Wpływy od czytelników: kary za przetrzymanie książek w 2012 </w:t>
      </w:r>
      <w:proofErr w:type="spellStart"/>
      <w:r w:rsidRPr="00814966"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proofErr w:type="spellEnd"/>
      <w:r w:rsidRPr="00814966">
        <w:rPr>
          <w:rFonts w:ascii="Times New Roman" w:eastAsia="Times New Roman" w:hAnsi="Times New Roman" w:cs="Times New Roman"/>
          <w:sz w:val="24"/>
          <w:szCs w:val="24"/>
          <w:lang w:eastAsia="pl-PL"/>
        </w:rPr>
        <w:t>.,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149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wyniosły </w:t>
      </w:r>
      <w:r w:rsidRPr="0081496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14.296.10</w:t>
      </w:r>
    </w:p>
    <w:p w:rsidR="001C5157" w:rsidRDefault="001C5157" w:rsidP="001C515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C5157" w:rsidRPr="00814966" w:rsidRDefault="001C5157" w:rsidP="001C515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49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Wołomin,10.06.2013r.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</w:t>
      </w:r>
      <w:r w:rsidRPr="00814966">
        <w:rPr>
          <w:rFonts w:ascii="Times New Roman" w:eastAsia="Times New Roman" w:hAnsi="Times New Roman" w:cs="Times New Roman"/>
          <w:sz w:val="24"/>
          <w:szCs w:val="24"/>
          <w:lang w:eastAsia="pl-PL"/>
        </w:rPr>
        <w:t>Kierownik Filii</w:t>
      </w:r>
    </w:p>
    <w:p w:rsidR="001C5157" w:rsidRPr="00814966" w:rsidRDefault="001C5157" w:rsidP="001C5157">
      <w:pPr>
        <w:spacing w:before="100" w:beforeAutospacing="1"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Pr="0081496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Joanna </w:t>
      </w:r>
      <w:proofErr w:type="spellStart"/>
      <w:r w:rsidRPr="00814966">
        <w:rPr>
          <w:rFonts w:ascii="Times New Roman" w:eastAsia="Times New Roman" w:hAnsi="Times New Roman" w:cs="Times New Roman"/>
          <w:sz w:val="24"/>
          <w:szCs w:val="24"/>
          <w:lang w:eastAsia="pl-PL"/>
        </w:rPr>
        <w:t>Hołubicka</w:t>
      </w:r>
      <w:proofErr w:type="spellEnd"/>
    </w:p>
    <w:p w:rsidR="001C5157" w:rsidRDefault="001C5157"/>
    <w:sectPr w:rsidR="001C5157" w:rsidSect="000D2D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A78EC"/>
    <w:multiLevelType w:val="hybridMultilevel"/>
    <w:tmpl w:val="E02A4084"/>
    <w:lvl w:ilvl="0" w:tplc="6CD0E5A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C5157"/>
    <w:rsid w:val="000D2D7E"/>
    <w:rsid w:val="001C5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1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515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5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168</Words>
  <Characters>1009</Characters>
  <Application>Microsoft Office Word</Application>
  <DocSecurity>0</DocSecurity>
  <Lines>8</Lines>
  <Paragraphs>2</Paragraphs>
  <ScaleCrop>false</ScaleCrop>
  <Company>spw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A1503</dc:creator>
  <cp:keywords/>
  <dc:description/>
  <cp:lastModifiedBy>A1503</cp:lastModifiedBy>
  <cp:revision>2</cp:revision>
  <dcterms:created xsi:type="dcterms:W3CDTF">2013-07-02T08:22:00Z</dcterms:created>
  <dcterms:modified xsi:type="dcterms:W3CDTF">2013-07-02T08:24:00Z</dcterms:modified>
</cp:coreProperties>
</file>